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5F36" w14:textId="77777777" w:rsidR="009918B9" w:rsidRPr="00F32C8D" w:rsidRDefault="009918B9" w:rsidP="009918B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32C8D">
        <w:rPr>
          <w:b/>
          <w:bCs/>
          <w:sz w:val="20"/>
          <w:szCs w:val="20"/>
        </w:rPr>
        <w:t>SCHOOL ADVISORY COUNCIL</w:t>
      </w:r>
    </w:p>
    <w:p w14:paraId="0CA7816C" w14:textId="77777777" w:rsidR="009918B9" w:rsidRPr="00F32C8D" w:rsidRDefault="009918B9" w:rsidP="009918B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32C8D">
        <w:rPr>
          <w:b/>
          <w:bCs/>
          <w:sz w:val="20"/>
          <w:szCs w:val="20"/>
        </w:rPr>
        <w:t>GAMBLE ROGERS MIDDLE SCHOOL</w:t>
      </w:r>
    </w:p>
    <w:p w14:paraId="111CC7CE" w14:textId="77777777" w:rsidR="009918B9" w:rsidRPr="00F32C8D" w:rsidRDefault="009918B9" w:rsidP="009918B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32C8D">
        <w:rPr>
          <w:b/>
          <w:bCs/>
          <w:sz w:val="20"/>
          <w:szCs w:val="20"/>
        </w:rPr>
        <w:t>MINUTES</w:t>
      </w:r>
    </w:p>
    <w:p w14:paraId="5B87A289" w14:textId="1036A18D" w:rsidR="009918B9" w:rsidRDefault="009918B9" w:rsidP="009918B9">
      <w:pPr>
        <w:spacing w:after="0" w:line="240" w:lineRule="auto"/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DEC</w:t>
      </w:r>
      <w:r w:rsidRPr="00F32C8D">
        <w:rPr>
          <w:b/>
          <w:bCs/>
          <w:sz w:val="20"/>
          <w:szCs w:val="20"/>
        </w:rPr>
        <w:t xml:space="preserve">EMBER </w:t>
      </w:r>
      <w:r>
        <w:rPr>
          <w:b/>
          <w:bCs/>
          <w:sz w:val="20"/>
          <w:szCs w:val="20"/>
        </w:rPr>
        <w:t>18</w:t>
      </w:r>
      <w:r w:rsidRPr="00F32C8D">
        <w:rPr>
          <w:b/>
          <w:bCs/>
          <w:sz w:val="20"/>
          <w:szCs w:val="20"/>
        </w:rPr>
        <w:t>, 2025</w:t>
      </w:r>
    </w:p>
    <w:p w14:paraId="2BA52673" w14:textId="77777777" w:rsidR="009918B9" w:rsidRDefault="009918B9" w:rsidP="009918B9">
      <w:pPr>
        <w:spacing w:after="0" w:line="240" w:lineRule="auto"/>
        <w:jc w:val="center"/>
        <w:rPr>
          <w:b/>
          <w:bCs/>
          <w:i/>
          <w:iCs/>
          <w:sz w:val="20"/>
          <w:szCs w:val="20"/>
          <w:u w:val="single"/>
        </w:rPr>
      </w:pPr>
    </w:p>
    <w:p w14:paraId="75DAEDBC" w14:textId="62EA6B8B" w:rsidR="009918B9" w:rsidRDefault="009918B9" w:rsidP="009918B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WELCOME /SIGN IN</w:t>
      </w:r>
    </w:p>
    <w:p w14:paraId="5932398B" w14:textId="77777777" w:rsidR="009918B9" w:rsidRDefault="009918B9" w:rsidP="009918B9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meeting of the GRMS SAC was called to order by SAC Chair Jaci Racano.</w:t>
      </w:r>
    </w:p>
    <w:p w14:paraId="76D66D5F" w14:textId="35504878" w:rsidR="009918B9" w:rsidRDefault="009918B9" w:rsidP="009918B9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 w:rsidRPr="00493A0D">
        <w:rPr>
          <w:b/>
          <w:bCs/>
          <w:u w:val="single"/>
        </w:rPr>
        <w:t>Present</w:t>
      </w:r>
      <w:r>
        <w:rPr>
          <w:b/>
          <w:bCs/>
          <w:sz w:val="20"/>
          <w:szCs w:val="20"/>
        </w:rPr>
        <w:t xml:space="preserve"> at the meeting were:  Jaci Racano, Brian Wilson, Linda Villadóniga, Lisa Calvert, Will Russell, Jennifer Collins, Stacey Lindahl, Allison Romano, Debra Crupi, Barbara Méndez, Lorianne Lewis, </w:t>
      </w:r>
      <w:r w:rsidR="00493A0D">
        <w:rPr>
          <w:b/>
          <w:bCs/>
          <w:sz w:val="20"/>
          <w:szCs w:val="20"/>
        </w:rPr>
        <w:t xml:space="preserve">Jessica Gooden, </w:t>
      </w:r>
      <w:r>
        <w:rPr>
          <w:b/>
          <w:bCs/>
          <w:sz w:val="20"/>
          <w:szCs w:val="20"/>
        </w:rPr>
        <w:t xml:space="preserve">Julie Iniavongsa, Emily Matthews, Randi Willis.  </w:t>
      </w:r>
      <w:r w:rsidRPr="00493A0D">
        <w:rPr>
          <w:b/>
          <w:bCs/>
          <w:u w:val="single"/>
        </w:rPr>
        <w:t>Absent</w:t>
      </w:r>
      <w:r>
        <w:rPr>
          <w:b/>
          <w:bCs/>
          <w:sz w:val="20"/>
          <w:szCs w:val="20"/>
        </w:rPr>
        <w:t xml:space="preserve"> were Tracy Melgard</w:t>
      </w:r>
      <w:r w:rsidR="00493A0D">
        <w:rPr>
          <w:b/>
          <w:bCs/>
          <w:sz w:val="20"/>
          <w:szCs w:val="20"/>
        </w:rPr>
        <w:t xml:space="preserve"> , </w:t>
      </w:r>
      <w:r>
        <w:rPr>
          <w:b/>
          <w:bCs/>
          <w:sz w:val="20"/>
          <w:szCs w:val="20"/>
        </w:rPr>
        <w:t>Vickie Leese, Kathryn Masters, Lori Dufrain, Heather Jackson</w:t>
      </w:r>
      <w:r w:rsidR="00493A0D">
        <w:rPr>
          <w:b/>
          <w:bCs/>
          <w:sz w:val="20"/>
          <w:szCs w:val="20"/>
        </w:rPr>
        <w:t>, Gabby Pedonti, Kat McKinney, Danielle Howell, and Nicole Bohanon</w:t>
      </w:r>
      <w:r>
        <w:rPr>
          <w:b/>
          <w:bCs/>
          <w:sz w:val="20"/>
          <w:szCs w:val="20"/>
        </w:rPr>
        <w:t xml:space="preserve">.  </w:t>
      </w:r>
    </w:p>
    <w:p w14:paraId="1B2EDA96" w14:textId="589979F2" w:rsidR="009918B9" w:rsidRDefault="009918B9" w:rsidP="009918B9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quorum of voting members was </w:t>
      </w:r>
      <w:r w:rsidR="00493A0D">
        <w:rPr>
          <w:b/>
          <w:bCs/>
          <w:sz w:val="20"/>
          <w:szCs w:val="20"/>
        </w:rPr>
        <w:t xml:space="preserve">not </w:t>
      </w:r>
      <w:r>
        <w:rPr>
          <w:b/>
          <w:bCs/>
          <w:sz w:val="20"/>
          <w:szCs w:val="20"/>
        </w:rPr>
        <w:t>present.</w:t>
      </w:r>
    </w:p>
    <w:p w14:paraId="79F15AC4" w14:textId="77777777" w:rsidR="009918B9" w:rsidRDefault="009918B9" w:rsidP="009918B9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41E8047C" w14:textId="70BC9414" w:rsidR="009918B9" w:rsidRDefault="009918B9" w:rsidP="009918B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REVIEW / APPROVAL OF NOVEMBER 20, 2025, MINUTES</w:t>
      </w:r>
    </w:p>
    <w:p w14:paraId="5FC3B827" w14:textId="58194BE5" w:rsidR="00493A0D" w:rsidRDefault="00493A0D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review and approval of the November 20, 2025, meeting was postponed until January </w:t>
      </w:r>
      <w:r w:rsidR="00C751D1">
        <w:rPr>
          <w:b/>
          <w:bCs/>
          <w:sz w:val="20"/>
          <w:szCs w:val="20"/>
        </w:rPr>
        <w:t xml:space="preserve">15, </w:t>
      </w:r>
      <w:proofErr w:type="gramStart"/>
      <w:r w:rsidR="00C751D1">
        <w:rPr>
          <w:b/>
          <w:bCs/>
          <w:sz w:val="20"/>
          <w:szCs w:val="20"/>
        </w:rPr>
        <w:t>2026</w:t>
      </w:r>
      <w:proofErr w:type="gramEnd"/>
      <w:r w:rsidR="00C751D1">
        <w:rPr>
          <w:b/>
          <w:bCs/>
          <w:sz w:val="20"/>
          <w:szCs w:val="20"/>
        </w:rPr>
        <w:t xml:space="preserve"> meeting </w:t>
      </w:r>
      <w:r>
        <w:rPr>
          <w:b/>
          <w:bCs/>
          <w:sz w:val="20"/>
          <w:szCs w:val="20"/>
        </w:rPr>
        <w:t>because there was not a quorum of voting members present.</w:t>
      </w:r>
    </w:p>
    <w:p w14:paraId="0A1284C9" w14:textId="77777777" w:rsidR="00493A0D" w:rsidRDefault="00493A0D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192E5C71" w14:textId="0F7BC9B2" w:rsidR="009918B9" w:rsidRDefault="009918B9" w:rsidP="009918B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PRINCIPAL UPDATE &amp; BUDGET</w:t>
      </w:r>
    </w:p>
    <w:p w14:paraId="643F6EA9" w14:textId="2425EEA4" w:rsidR="00493A0D" w:rsidRDefault="00493A0D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Principal Brian Wilson reported that there was a balance of $2405 left in the SAC Budget.</w:t>
      </w:r>
    </w:p>
    <w:p w14:paraId="354113EB" w14:textId="77777777" w:rsidR="00F23088" w:rsidRDefault="00493A0D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Principal Brian Wilson then gave a presentation comparing </w:t>
      </w:r>
      <w:r w:rsidR="00C751D1">
        <w:rPr>
          <w:b/>
          <w:bCs/>
          <w:sz w:val="20"/>
          <w:szCs w:val="20"/>
        </w:rPr>
        <w:t>ELA PM1 AND PM2 Scores for 6</w:t>
      </w:r>
      <w:r w:rsidR="00C751D1" w:rsidRPr="00C751D1">
        <w:rPr>
          <w:b/>
          <w:bCs/>
          <w:sz w:val="20"/>
          <w:szCs w:val="20"/>
          <w:vertAlign w:val="superscript"/>
        </w:rPr>
        <w:t>th</w:t>
      </w:r>
      <w:r w:rsidR="00C751D1">
        <w:rPr>
          <w:b/>
          <w:bCs/>
          <w:sz w:val="20"/>
          <w:szCs w:val="20"/>
        </w:rPr>
        <w:t>,7</w:t>
      </w:r>
      <w:r w:rsidR="00C751D1" w:rsidRPr="00C751D1">
        <w:rPr>
          <w:b/>
          <w:bCs/>
          <w:sz w:val="20"/>
          <w:szCs w:val="20"/>
          <w:vertAlign w:val="superscript"/>
        </w:rPr>
        <w:t>th</w:t>
      </w:r>
      <w:r w:rsidR="00C751D1">
        <w:rPr>
          <w:b/>
          <w:bCs/>
          <w:sz w:val="20"/>
          <w:szCs w:val="20"/>
        </w:rPr>
        <w:t xml:space="preserve"> and 8</w:t>
      </w:r>
      <w:r w:rsidR="00C751D1" w:rsidRPr="00C751D1">
        <w:rPr>
          <w:b/>
          <w:bCs/>
          <w:sz w:val="20"/>
          <w:szCs w:val="20"/>
          <w:vertAlign w:val="superscript"/>
        </w:rPr>
        <w:t>th</w:t>
      </w:r>
      <w:r w:rsidR="00C751D1">
        <w:rPr>
          <w:b/>
          <w:bCs/>
          <w:sz w:val="20"/>
          <w:szCs w:val="20"/>
        </w:rPr>
        <w:t xml:space="preserve"> graders.  </w:t>
      </w:r>
    </w:p>
    <w:p w14:paraId="2461361D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7A0DAF46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TESTING UPDATE</w:t>
      </w:r>
    </w:p>
    <w:p w14:paraId="75E94503" w14:textId="0CC198C0" w:rsidR="00493A0D" w:rsidRDefault="00C751D1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data shows that GRMS students have scored at or above last year’s PM1 and PM2.  The data also shows that </w:t>
      </w:r>
      <w:r w:rsidR="00F23088">
        <w:rPr>
          <w:b/>
          <w:bCs/>
          <w:sz w:val="20"/>
          <w:szCs w:val="20"/>
        </w:rPr>
        <w:t xml:space="preserve">in general </w:t>
      </w:r>
      <w:r>
        <w:rPr>
          <w:b/>
          <w:bCs/>
          <w:sz w:val="20"/>
          <w:szCs w:val="20"/>
        </w:rPr>
        <w:t>GRMS students made higher gains than SJC.</w:t>
      </w:r>
    </w:p>
    <w:p w14:paraId="18D8D403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3BBBD98C" w14:textId="7C42AE96" w:rsidR="00C751D1" w:rsidRDefault="00C751D1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 the Q2 data for the CSA’s, GRMS students also made </w:t>
      </w:r>
      <w:r w:rsidR="00F23088">
        <w:rPr>
          <w:b/>
          <w:bCs/>
          <w:sz w:val="20"/>
          <w:szCs w:val="20"/>
        </w:rPr>
        <w:t>gains from last year.</w:t>
      </w:r>
    </w:p>
    <w:p w14:paraId="519D2A77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795CE5C1" w14:textId="22C91980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GRMS  students also made gains on the Math FAST test.</w:t>
      </w:r>
    </w:p>
    <w:p w14:paraId="1FB7844C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66B3B1EE" w14:textId="17670E9A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BEHAVIOR DATA</w:t>
      </w:r>
    </w:p>
    <w:p w14:paraId="6F8BC441" w14:textId="7D7CAC94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number of incidents remained about the same (909) at the end of 1</w:t>
      </w:r>
      <w:r w:rsidRPr="00F23088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semester 2024, and  the end of the semester 2025.</w:t>
      </w:r>
    </w:p>
    <w:p w14:paraId="092737F3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7421855C" w14:textId="0856AB4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number of students in OSS during the same period went down from 86 to 69. </w:t>
      </w:r>
    </w:p>
    <w:p w14:paraId="2092FA6E" w14:textId="77777777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2F113C75" w14:textId="3511EC94" w:rsidR="00F23088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GRMS EVENTS UPDATES</w:t>
      </w:r>
    </w:p>
    <w:p w14:paraId="2518F8C4" w14:textId="2549F834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Polar Express</w:t>
      </w:r>
    </w:p>
    <w:p w14:paraId="68BF968F" w14:textId="28FC6234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Pancakes with Santa</w:t>
      </w:r>
    </w:p>
    <w:p w14:paraId="20F98F53" w14:textId="6B10C512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Positive Friendship notes</w:t>
      </w:r>
    </w:p>
    <w:p w14:paraId="2C5E35D1" w14:textId="5DB4E5C8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Choir sang at Nights of Lights opening</w:t>
      </w:r>
    </w:p>
    <w:p w14:paraId="50043008" w14:textId="565FF342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Field Days</w:t>
      </w:r>
    </w:p>
    <w:p w14:paraId="46790043" w14:textId="5DF85C85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Concerts</w:t>
      </w:r>
    </w:p>
    <w:p w14:paraId="20631CFC" w14:textId="3BE7AD28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Auditions for the Drama Dept play are beginning</w:t>
      </w:r>
    </w:p>
    <w:p w14:paraId="4E45FDA0" w14:textId="0AAA51BE" w:rsidR="00A67F1E" w:rsidRDefault="00A67F1E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5892A76D" w14:textId="77777777" w:rsidR="00F23088" w:rsidRDefault="00F23088" w:rsidP="00493A0D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557A8DA0" w14:textId="674356CE" w:rsidR="009918B9" w:rsidRDefault="009918B9" w:rsidP="009918B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SCHOOL BOARD NEWS</w:t>
      </w:r>
    </w:p>
    <w:p w14:paraId="60DD5B20" w14:textId="6C85959C" w:rsidR="00A67F1E" w:rsidRDefault="00F23088" w:rsidP="00F23088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Ms. Jennifer Collins reported that she had attended a conference that was heavy on AI and the rapidity with which AI changes</w:t>
      </w:r>
      <w:r w:rsidR="00A67F1E">
        <w:rPr>
          <w:b/>
          <w:bCs/>
          <w:sz w:val="20"/>
          <w:szCs w:val="20"/>
        </w:rPr>
        <w:t>.   AI is AUTHENTIC INTLIGENCE NOT ARTIFICIAL INTELLIGENCE because Artificial Intelligence does not take character, curiosity creativity and compassion into consideration</w:t>
      </w:r>
    </w:p>
    <w:p w14:paraId="6D9526EB" w14:textId="28E9BCA5" w:rsidR="009918B9" w:rsidRDefault="009918B9" w:rsidP="009918B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PUBLIC CO</w:t>
      </w:r>
      <w:r w:rsidR="00A67F1E">
        <w:rPr>
          <w:b/>
          <w:bCs/>
          <w:sz w:val="20"/>
          <w:szCs w:val="20"/>
        </w:rPr>
        <w:t>MMENTS</w:t>
      </w:r>
    </w:p>
    <w:p w14:paraId="6E42E5E8" w14:textId="4950669B" w:rsidR="00A67F1E" w:rsidRDefault="00A67F1E" w:rsidP="00A67F1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 w:rsidRPr="00A67F1E">
        <w:rPr>
          <w:b/>
          <w:bCs/>
          <w:sz w:val="20"/>
          <w:szCs w:val="20"/>
        </w:rPr>
        <w:t>Lisa Calvert, SE Branch of th</w:t>
      </w:r>
      <w:r>
        <w:rPr>
          <w:b/>
          <w:bCs/>
          <w:sz w:val="20"/>
          <w:szCs w:val="20"/>
        </w:rPr>
        <w:t>e Public Library reported that Teen Cooking Classes are starting up again in January.</w:t>
      </w:r>
    </w:p>
    <w:p w14:paraId="33511BF7" w14:textId="437C5582" w:rsidR="00A67F1E" w:rsidRDefault="00A67F1E" w:rsidP="00A67F1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Teen Advisory Council is also recruiting for the summer cohort.</w:t>
      </w:r>
    </w:p>
    <w:p w14:paraId="74BD9C7E" w14:textId="77777777" w:rsidR="00A67F1E" w:rsidRDefault="00A67F1E" w:rsidP="00A67F1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377E00EB" w14:textId="257AFD9A" w:rsidR="00A67F1E" w:rsidRDefault="00A67F1E" w:rsidP="00A67F1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Someone asked why some buses had bus monitors and others did not.  There was no definitive answer given, but it is assumed that the reason is behavior.</w:t>
      </w:r>
    </w:p>
    <w:p w14:paraId="5A439A3F" w14:textId="77777777" w:rsidR="00A67F1E" w:rsidRPr="00A67F1E" w:rsidRDefault="00A67F1E" w:rsidP="00A67F1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p w14:paraId="47360BEB" w14:textId="4B31E794" w:rsidR="00A67F1E" w:rsidRDefault="00A67F1E" w:rsidP="00A67F1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A67F1E">
        <w:rPr>
          <w:b/>
          <w:bCs/>
          <w:sz w:val="20"/>
          <w:szCs w:val="20"/>
        </w:rPr>
        <w:t>Chair Jaci Racano wished everyone a Happy Holiday and the meeting was ad</w:t>
      </w:r>
      <w:r>
        <w:rPr>
          <w:b/>
          <w:bCs/>
          <w:sz w:val="20"/>
          <w:szCs w:val="20"/>
        </w:rPr>
        <w:t>j</w:t>
      </w:r>
      <w:r w:rsidRPr="00A67F1E">
        <w:rPr>
          <w:b/>
          <w:bCs/>
          <w:sz w:val="20"/>
          <w:szCs w:val="20"/>
        </w:rPr>
        <w:t xml:space="preserve">ourned at </w:t>
      </w:r>
      <w:r>
        <w:rPr>
          <w:b/>
          <w:bCs/>
          <w:sz w:val="20"/>
          <w:szCs w:val="20"/>
        </w:rPr>
        <w:t xml:space="preserve"> 3:47 p.m.</w:t>
      </w:r>
    </w:p>
    <w:p w14:paraId="667E2083" w14:textId="39C3C1DA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</w:p>
    <w:p w14:paraId="1A15157F" w14:textId="3FA645C6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next meeting of the GRMS SAC will be held on JANUARY 15, </w:t>
      </w:r>
      <w:proofErr w:type="gramStart"/>
      <w:r>
        <w:rPr>
          <w:b/>
          <w:bCs/>
          <w:sz w:val="20"/>
          <w:szCs w:val="20"/>
        </w:rPr>
        <w:t>2026</w:t>
      </w:r>
      <w:proofErr w:type="gramEnd"/>
      <w:r>
        <w:rPr>
          <w:b/>
          <w:bCs/>
          <w:sz w:val="20"/>
          <w:szCs w:val="20"/>
        </w:rPr>
        <w:t xml:space="preserve"> AT 3 P.M. IN THE MEDIA CENTER,</w:t>
      </w:r>
    </w:p>
    <w:p w14:paraId="7D50E6D3" w14:textId="77777777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</w:p>
    <w:p w14:paraId="4FD979F2" w14:textId="10D35940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Respectfully submitted,</w:t>
      </w:r>
    </w:p>
    <w:p w14:paraId="65FD7E96" w14:textId="77777777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</w:p>
    <w:p w14:paraId="74CD9A02" w14:textId="0B4E424A" w:rsidR="00A67F1E" w:rsidRDefault="00A67F1E" w:rsidP="00A67F1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Linda Villadóniga, Secretary</w:t>
      </w:r>
    </w:p>
    <w:p w14:paraId="5D93C9DD" w14:textId="77777777" w:rsidR="003431E6" w:rsidRDefault="003431E6" w:rsidP="00A67F1E">
      <w:pPr>
        <w:spacing w:after="0" w:line="240" w:lineRule="auto"/>
        <w:rPr>
          <w:b/>
          <w:bCs/>
          <w:sz w:val="20"/>
          <w:szCs w:val="20"/>
        </w:rPr>
      </w:pPr>
    </w:p>
    <w:p w14:paraId="5A4D176C" w14:textId="6250CF24" w:rsidR="003431E6" w:rsidRDefault="003431E6" w:rsidP="00A67F1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PowerPoint shared by Mr. Wilson can be found at:  </w:t>
      </w:r>
    </w:p>
    <w:p w14:paraId="762C7DC8" w14:textId="5276E03B" w:rsidR="003431E6" w:rsidRPr="00A67F1E" w:rsidRDefault="003431E6" w:rsidP="00A67F1E">
      <w:pPr>
        <w:spacing w:after="0" w:line="240" w:lineRule="auto"/>
        <w:rPr>
          <w:b/>
          <w:bCs/>
          <w:sz w:val="20"/>
          <w:szCs w:val="20"/>
        </w:rPr>
      </w:pPr>
      <w:r w:rsidRPr="003431E6">
        <w:rPr>
          <w:b/>
          <w:bCs/>
          <w:sz w:val="20"/>
          <w:szCs w:val="20"/>
        </w:rPr>
        <w:t>https://mail.google.com/mail/u/0?ui=2&amp;ik=083444e005&amp;attid=0.1&amp;permmsgid=msg-f:1851938201290220200&amp;th=19b367fb69e122a8&amp;view=att&amp;zw&amp;disp=inline</w:t>
      </w:r>
    </w:p>
    <w:p w14:paraId="3A8F6A4F" w14:textId="77777777" w:rsidR="009918B9" w:rsidRPr="009918B9" w:rsidRDefault="009918B9" w:rsidP="009918B9">
      <w:pPr>
        <w:spacing w:after="0" w:line="240" w:lineRule="auto"/>
        <w:rPr>
          <w:b/>
          <w:bCs/>
          <w:sz w:val="20"/>
          <w:szCs w:val="20"/>
        </w:rPr>
      </w:pPr>
    </w:p>
    <w:sectPr w:rsidR="009918B9" w:rsidRPr="00991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F1303"/>
    <w:multiLevelType w:val="hybridMultilevel"/>
    <w:tmpl w:val="A8043A60"/>
    <w:lvl w:ilvl="0" w:tplc="3D16E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4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B9"/>
    <w:rsid w:val="00237D70"/>
    <w:rsid w:val="003431E6"/>
    <w:rsid w:val="003A3CA4"/>
    <w:rsid w:val="00493A0D"/>
    <w:rsid w:val="006313ED"/>
    <w:rsid w:val="009918B9"/>
    <w:rsid w:val="009E07DF"/>
    <w:rsid w:val="00A67F1E"/>
    <w:rsid w:val="00C751D1"/>
    <w:rsid w:val="00F2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EFB9"/>
  <w15:chartTrackingRefBased/>
  <w15:docId w15:val="{863B3B9E-CD8C-4110-A835-0832618A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B9"/>
  </w:style>
  <w:style w:type="paragraph" w:styleId="Heading1">
    <w:name w:val="heading 1"/>
    <w:basedOn w:val="Normal"/>
    <w:next w:val="Normal"/>
    <w:link w:val="Heading1Char"/>
    <w:uiPriority w:val="9"/>
    <w:qFormat/>
    <w:rsid w:val="0099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2436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Villadoniga</dc:creator>
  <cp:keywords/>
  <dc:description/>
  <cp:lastModifiedBy>Jaclyn Racano</cp:lastModifiedBy>
  <cp:revision>4</cp:revision>
  <cp:lastPrinted>2026-01-09T14:45:00Z</cp:lastPrinted>
  <dcterms:created xsi:type="dcterms:W3CDTF">2026-01-09T14:45:00Z</dcterms:created>
  <dcterms:modified xsi:type="dcterms:W3CDTF">2026-01-09T14:48:00Z</dcterms:modified>
</cp:coreProperties>
</file>